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8259F" w14:textId="77777777" w:rsidR="0031771D" w:rsidRDefault="0031771D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42F78F" w14:textId="77777777" w:rsidR="0031771D" w:rsidRPr="0031771D" w:rsidRDefault="0031771D" w:rsidP="0031771D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771D">
        <w:rPr>
          <w:rFonts w:ascii="Times New Roman" w:hAnsi="Times New Roman" w:cs="Times New Roman"/>
          <w:b/>
          <w:sz w:val="28"/>
          <w:szCs w:val="28"/>
          <w:u w:val="single"/>
        </w:rPr>
        <w:t>Филиал ППК «Роскадастр» по Волгоградской области рассказал о сервисе «Земля для туризма»</w:t>
      </w:r>
    </w:p>
    <w:p w14:paraId="622004CF" w14:textId="77777777" w:rsidR="0031771D" w:rsidRDefault="0031771D" w:rsidP="0031771D">
      <w:pPr>
        <w:pStyle w:val="Bodytext40"/>
        <w:shd w:val="clear" w:color="auto" w:fill="auto"/>
        <w:spacing w:before="0" w:after="0" w:line="276" w:lineRule="auto"/>
        <w:ind w:firstLine="7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2023 году Волгоградская область присоединилась в проекту «Земля для туризма». Цель проекта – выявление земельных участков в нашем регионе для вовлечения в туристскую деятельность, создание или обновление инфраструктуры для туризма и привлечение инвесторов.</w:t>
      </w:r>
    </w:p>
    <w:p w14:paraId="01656D91" w14:textId="77777777" w:rsidR="0031771D" w:rsidRPr="00D02630" w:rsidRDefault="0031771D" w:rsidP="0031771D">
      <w:pPr>
        <w:pStyle w:val="Bodytext40"/>
        <w:shd w:val="clear" w:color="auto" w:fill="auto"/>
        <w:spacing w:before="0" w:after="0" w:line="276" w:lineRule="auto"/>
        <w:ind w:firstLine="708"/>
        <w:jc w:val="both"/>
        <w:rPr>
          <w:b w:val="0"/>
        </w:rPr>
      </w:pPr>
      <w:r w:rsidRPr="00A51E35">
        <w:rPr>
          <w:b w:val="0"/>
        </w:rPr>
        <w:t>Сервис позволяет выбрать земельные участки, подходящие для ра</w:t>
      </w:r>
      <w:r>
        <w:rPr>
          <w:b w:val="0"/>
        </w:rPr>
        <w:t>змещения туристических объектов,</w:t>
      </w:r>
      <w:r w:rsidRPr="00D02630">
        <w:rPr>
          <w:b w:val="0"/>
        </w:rPr>
        <w:t xml:space="preserve"> оценить инфраструктуру территории и перспективы развития </w:t>
      </w:r>
      <w:r>
        <w:rPr>
          <w:b w:val="0"/>
        </w:rPr>
        <w:t xml:space="preserve">туристического проекта. </w:t>
      </w:r>
      <w:r w:rsidRPr="003A191E">
        <w:rPr>
          <w:b w:val="0"/>
        </w:rPr>
        <w:t xml:space="preserve">Любое заинтересованное лицо может подать заявку для </w:t>
      </w:r>
      <w:r>
        <w:rPr>
          <w:b w:val="0"/>
        </w:rPr>
        <w:t xml:space="preserve">предоставления земельного участка и </w:t>
      </w:r>
      <w:r w:rsidRPr="003A191E">
        <w:rPr>
          <w:b w:val="0"/>
        </w:rPr>
        <w:t xml:space="preserve">реализации </w:t>
      </w:r>
      <w:r>
        <w:rPr>
          <w:b w:val="0"/>
        </w:rPr>
        <w:t xml:space="preserve">на нем </w:t>
      </w:r>
      <w:r w:rsidRPr="003A191E">
        <w:rPr>
          <w:b w:val="0"/>
        </w:rPr>
        <w:t>своего проекта</w:t>
      </w:r>
      <w:r>
        <w:rPr>
          <w:b w:val="0"/>
        </w:rPr>
        <w:t>, связанного с развитием туристского потенциала Волгоградской области</w:t>
      </w:r>
      <w:r w:rsidRPr="003A191E">
        <w:rPr>
          <w:b w:val="0"/>
        </w:rPr>
        <w:t>.</w:t>
      </w:r>
    </w:p>
    <w:p w14:paraId="2B290A86" w14:textId="77777777" w:rsidR="0031771D" w:rsidRDefault="0031771D" w:rsidP="0031771D">
      <w:pPr>
        <w:pStyle w:val="Bodytext40"/>
        <w:shd w:val="clear" w:color="auto" w:fill="auto"/>
        <w:spacing w:before="0" w:after="0" w:line="276" w:lineRule="auto"/>
        <w:ind w:firstLine="760"/>
        <w:jc w:val="both"/>
        <w:rPr>
          <w:b w:val="0"/>
          <w:color w:val="000000"/>
          <w:lang w:eastAsia="ru-RU" w:bidi="ru-RU"/>
        </w:rPr>
      </w:pPr>
      <w:r w:rsidRPr="00D02630">
        <w:rPr>
          <w:b w:val="0"/>
          <w:color w:val="000000"/>
          <w:lang w:eastAsia="ru-RU" w:bidi="ru-RU"/>
        </w:rPr>
        <w:t>Эксперты филиала ППК «Роскадастр»</w:t>
      </w:r>
      <w:r>
        <w:rPr>
          <w:b w:val="0"/>
          <w:color w:val="000000"/>
          <w:lang w:eastAsia="ru-RU" w:bidi="ru-RU"/>
        </w:rPr>
        <w:t xml:space="preserve"> по Волгоградской области вошли в состав оперативного</w:t>
      </w:r>
      <w:r w:rsidRPr="00D02630">
        <w:rPr>
          <w:b w:val="0"/>
          <w:color w:val="000000"/>
          <w:lang w:eastAsia="ru-RU" w:bidi="ru-RU"/>
        </w:rPr>
        <w:t xml:space="preserve"> штаб</w:t>
      </w:r>
      <w:r>
        <w:rPr>
          <w:b w:val="0"/>
          <w:color w:val="000000"/>
          <w:lang w:eastAsia="ru-RU" w:bidi="ru-RU"/>
        </w:rPr>
        <w:t>а</w:t>
      </w:r>
      <w:r w:rsidRPr="00D02630">
        <w:rPr>
          <w:b w:val="0"/>
          <w:color w:val="000000"/>
          <w:lang w:eastAsia="ru-RU" w:bidi="ru-RU"/>
        </w:rPr>
        <w:t xml:space="preserve"> по выявлению земельных участков и территорий для вовлечения в туристскую деятельность.</w:t>
      </w:r>
    </w:p>
    <w:p w14:paraId="60858F05" w14:textId="77777777" w:rsidR="0031771D" w:rsidRDefault="0031771D" w:rsidP="0031771D">
      <w:pPr>
        <w:pStyle w:val="Bodytext40"/>
        <w:shd w:val="clear" w:color="auto" w:fill="auto"/>
        <w:spacing w:before="0" w:after="0" w:line="276" w:lineRule="auto"/>
        <w:ind w:firstLine="760"/>
        <w:jc w:val="both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На сегодняшний день в проект включены следующие достопримечательности:</w:t>
      </w:r>
    </w:p>
    <w:p w14:paraId="7ECC9E13" w14:textId="77777777" w:rsidR="0031771D" w:rsidRDefault="0031771D" w:rsidP="0031771D">
      <w:pPr>
        <w:pStyle w:val="Bodytext40"/>
        <w:numPr>
          <w:ilvl w:val="0"/>
          <w:numId w:val="7"/>
        </w:numPr>
        <w:shd w:val="clear" w:color="auto" w:fill="auto"/>
        <w:spacing w:before="0" w:after="0" w:line="276" w:lineRule="auto"/>
        <w:jc w:val="both"/>
        <w:rPr>
          <w:b w:val="0"/>
        </w:rPr>
      </w:pPr>
      <w:r>
        <w:rPr>
          <w:b w:val="0"/>
        </w:rPr>
        <w:t>природный парк «Волго-</w:t>
      </w:r>
      <w:proofErr w:type="spellStart"/>
      <w:r>
        <w:rPr>
          <w:b w:val="0"/>
        </w:rPr>
        <w:t>Ахтубинская</w:t>
      </w:r>
      <w:proofErr w:type="spellEnd"/>
      <w:r>
        <w:rPr>
          <w:b w:val="0"/>
        </w:rPr>
        <w:t xml:space="preserve"> пойма»;</w:t>
      </w:r>
    </w:p>
    <w:p w14:paraId="0AD92C9A" w14:textId="77777777" w:rsidR="0031771D" w:rsidRDefault="0031771D" w:rsidP="0031771D">
      <w:pPr>
        <w:pStyle w:val="Bodytext40"/>
        <w:numPr>
          <w:ilvl w:val="0"/>
          <w:numId w:val="7"/>
        </w:numPr>
        <w:shd w:val="clear" w:color="auto" w:fill="auto"/>
        <w:spacing w:before="0" w:after="0" w:line="276" w:lineRule="auto"/>
        <w:jc w:val="both"/>
        <w:rPr>
          <w:b w:val="0"/>
        </w:rPr>
      </w:pPr>
      <w:r>
        <w:rPr>
          <w:b w:val="0"/>
        </w:rPr>
        <w:t xml:space="preserve">сероводородный источник в </w:t>
      </w:r>
      <w:proofErr w:type="spellStart"/>
      <w:r>
        <w:rPr>
          <w:b w:val="0"/>
        </w:rPr>
        <w:t>Иловлинском</w:t>
      </w:r>
      <w:proofErr w:type="spellEnd"/>
      <w:r>
        <w:rPr>
          <w:b w:val="0"/>
        </w:rPr>
        <w:t xml:space="preserve"> районе;</w:t>
      </w:r>
    </w:p>
    <w:p w14:paraId="4890C06C" w14:textId="77777777" w:rsidR="0031771D" w:rsidRDefault="0031771D" w:rsidP="0031771D">
      <w:pPr>
        <w:pStyle w:val="Bodytext40"/>
        <w:numPr>
          <w:ilvl w:val="0"/>
          <w:numId w:val="7"/>
        </w:numPr>
        <w:shd w:val="clear" w:color="auto" w:fill="auto"/>
        <w:spacing w:before="0" w:after="0" w:line="276" w:lineRule="auto"/>
        <w:jc w:val="both"/>
        <w:rPr>
          <w:b w:val="0"/>
        </w:rPr>
      </w:pPr>
      <w:r>
        <w:rPr>
          <w:b w:val="0"/>
        </w:rPr>
        <w:t>исторический центр г. Камышина;</w:t>
      </w:r>
    </w:p>
    <w:p w14:paraId="7432DD14" w14:textId="77777777" w:rsidR="0031771D" w:rsidRDefault="0031771D" w:rsidP="0031771D">
      <w:pPr>
        <w:pStyle w:val="Bodytext40"/>
        <w:numPr>
          <w:ilvl w:val="0"/>
          <w:numId w:val="7"/>
        </w:numPr>
        <w:shd w:val="clear" w:color="auto" w:fill="auto"/>
        <w:spacing w:before="0" w:after="0" w:line="276" w:lineRule="auto"/>
        <w:jc w:val="both"/>
        <w:rPr>
          <w:b w:val="0"/>
        </w:rPr>
      </w:pPr>
      <w:r>
        <w:rPr>
          <w:b w:val="0"/>
        </w:rPr>
        <w:t xml:space="preserve">пляж в селе </w:t>
      </w:r>
      <w:proofErr w:type="gramStart"/>
      <w:r>
        <w:rPr>
          <w:b w:val="0"/>
        </w:rPr>
        <w:t>Оленье</w:t>
      </w:r>
      <w:proofErr w:type="gramEnd"/>
      <w:r>
        <w:rPr>
          <w:b w:val="0"/>
        </w:rPr>
        <w:t xml:space="preserve"> и пляж в селе </w:t>
      </w:r>
      <w:proofErr w:type="spellStart"/>
      <w:r>
        <w:rPr>
          <w:b w:val="0"/>
        </w:rPr>
        <w:t>Песковатка</w:t>
      </w:r>
      <w:proofErr w:type="spellEnd"/>
      <w:r>
        <w:rPr>
          <w:b w:val="0"/>
        </w:rPr>
        <w:t xml:space="preserve"> Дубовского района.</w:t>
      </w:r>
    </w:p>
    <w:p w14:paraId="5E582D0B" w14:textId="77777777" w:rsidR="0031771D" w:rsidRDefault="0031771D" w:rsidP="0031771D">
      <w:pPr>
        <w:pStyle w:val="Bodytext40"/>
        <w:shd w:val="clear" w:color="auto" w:fill="auto"/>
        <w:spacing w:before="0" w:after="0" w:line="276" w:lineRule="auto"/>
        <w:ind w:firstLine="708"/>
        <w:jc w:val="both"/>
        <w:rPr>
          <w:b w:val="0"/>
        </w:rPr>
      </w:pPr>
      <w:r>
        <w:rPr>
          <w:b w:val="0"/>
        </w:rPr>
        <w:t>Ознакомиться с информацией об участках могут потенциальные инвесторы и жители региона.</w:t>
      </w:r>
      <w:r w:rsidRPr="00B27E01">
        <w:rPr>
          <w:b w:val="0"/>
        </w:rPr>
        <w:t xml:space="preserve"> </w:t>
      </w:r>
      <w:r>
        <w:rPr>
          <w:b w:val="0"/>
        </w:rPr>
        <w:t xml:space="preserve">Все туристические объекты, включенные в проект уже отображаются на </w:t>
      </w:r>
      <w:hyperlink r:id="rId10" w:history="1">
        <w:r w:rsidRPr="00D02630">
          <w:rPr>
            <w:rStyle w:val="ab"/>
            <w:b w:val="0"/>
          </w:rPr>
          <w:t>публичной кадастровой карте</w:t>
        </w:r>
      </w:hyperlink>
      <w:r>
        <w:rPr>
          <w:b w:val="0"/>
        </w:rPr>
        <w:t xml:space="preserve">. </w:t>
      </w:r>
    </w:p>
    <w:p w14:paraId="77C4E4AC" w14:textId="77777777" w:rsidR="0031771D" w:rsidRDefault="0031771D" w:rsidP="0031771D">
      <w:pPr>
        <w:pStyle w:val="Bodytext40"/>
        <w:shd w:val="clear" w:color="auto" w:fill="auto"/>
        <w:spacing w:before="0" w:after="0" w:line="276" w:lineRule="auto"/>
        <w:ind w:firstLine="708"/>
        <w:jc w:val="both"/>
      </w:pPr>
      <w:r w:rsidRPr="00E26F71">
        <w:rPr>
          <w:b w:val="0"/>
          <w:i/>
        </w:rPr>
        <w:t>«</w:t>
      </w:r>
      <w:r>
        <w:rPr>
          <w:b w:val="0"/>
          <w:i/>
        </w:rPr>
        <w:t xml:space="preserve">Выявление и вовлечение в оборот участков земли, для размещения на них объектов туристического сегмента является крайне важной задачей для развития </w:t>
      </w:r>
    </w:p>
    <w:p w14:paraId="578586FB" w14:textId="77777777" w:rsidR="0031771D" w:rsidRDefault="0031771D" w:rsidP="0031771D">
      <w:pPr>
        <w:pStyle w:val="Bodytext40"/>
        <w:shd w:val="clear" w:color="auto" w:fill="auto"/>
        <w:spacing w:before="0" w:after="0" w:line="276" w:lineRule="auto"/>
        <w:jc w:val="both"/>
      </w:pPr>
      <w:r>
        <w:rPr>
          <w:b w:val="0"/>
          <w:i/>
        </w:rPr>
        <w:t xml:space="preserve">внутреннего туризма и </w:t>
      </w:r>
      <w:r>
        <w:rPr>
          <w:b w:val="0"/>
          <w:i/>
          <w:iCs/>
        </w:rPr>
        <w:t xml:space="preserve">улучшения </w:t>
      </w:r>
      <w:proofErr w:type="gramStart"/>
      <w:r>
        <w:rPr>
          <w:b w:val="0"/>
          <w:i/>
          <w:iCs/>
        </w:rPr>
        <w:t>бизнес-климата</w:t>
      </w:r>
      <w:proofErr w:type="gramEnd"/>
      <w:r>
        <w:rPr>
          <w:b w:val="0"/>
          <w:i/>
          <w:iCs/>
        </w:rPr>
        <w:t>.</w:t>
      </w:r>
      <w:r>
        <w:rPr>
          <w:b w:val="0"/>
          <w:i/>
        </w:rPr>
        <w:t xml:space="preserve"> П</w:t>
      </w:r>
      <w:r>
        <w:rPr>
          <w:b w:val="0"/>
          <w:i/>
          <w:iCs/>
        </w:rPr>
        <w:t>ривлечение</w:t>
      </w:r>
      <w:r w:rsidRPr="00E26F71">
        <w:rPr>
          <w:b w:val="0"/>
          <w:i/>
          <w:iCs/>
        </w:rPr>
        <w:t xml:space="preserve"> инвесторов в Волгоградскую область</w:t>
      </w:r>
      <w:r>
        <w:rPr>
          <w:b w:val="0"/>
          <w:i/>
          <w:iCs/>
        </w:rPr>
        <w:t xml:space="preserve"> является важнейшим элементом для </w:t>
      </w:r>
      <w:r w:rsidRPr="00E26F71">
        <w:rPr>
          <w:b w:val="0"/>
          <w:i/>
          <w:iCs/>
        </w:rPr>
        <w:t>развит</w:t>
      </w:r>
      <w:r>
        <w:rPr>
          <w:b w:val="0"/>
          <w:i/>
          <w:iCs/>
        </w:rPr>
        <w:t xml:space="preserve">ия и повышения экономики </w:t>
      </w:r>
      <w:r w:rsidRPr="00E26F71">
        <w:rPr>
          <w:b w:val="0"/>
          <w:i/>
          <w:iCs/>
        </w:rPr>
        <w:t>региона</w:t>
      </w:r>
      <w:r w:rsidRPr="00E26F71">
        <w:rPr>
          <w:b w:val="0"/>
          <w:i/>
        </w:rPr>
        <w:t>»,</w:t>
      </w:r>
      <w:r w:rsidRPr="00E26F71">
        <w:t xml:space="preserve"> –</w:t>
      </w:r>
      <w:r w:rsidRPr="00E97960">
        <w:rPr>
          <w:b w:val="0"/>
        </w:rPr>
        <w:t xml:space="preserve"> говорит</w:t>
      </w:r>
      <w:r w:rsidRPr="007123CB">
        <w:t xml:space="preserve"> </w:t>
      </w:r>
      <w:r>
        <w:t>директор</w:t>
      </w:r>
      <w:r w:rsidRPr="007123CB">
        <w:t xml:space="preserve"> </w:t>
      </w:r>
      <w:r w:rsidRPr="007123CB">
        <w:rPr>
          <w:iCs/>
        </w:rPr>
        <w:t xml:space="preserve">филиала ППК «Роскадастр» </w:t>
      </w:r>
      <w:r w:rsidRPr="007123CB">
        <w:t>по</w:t>
      </w:r>
      <w:r>
        <w:t xml:space="preserve"> Волгоградской области Константин Миндигаяс</w:t>
      </w:r>
      <w:r w:rsidRPr="007123CB">
        <w:t>.</w:t>
      </w:r>
    </w:p>
    <w:p w14:paraId="77ACC026" w14:textId="77777777" w:rsidR="00487FB1" w:rsidRDefault="00487FB1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083CC4FA" w14:textId="169279C9" w:rsidR="003232F3" w:rsidRPr="001F5967" w:rsidRDefault="003232F3" w:rsidP="00CF52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3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  <w:bookmarkStart w:id="0" w:name="_GoBack"/>
      <w:bookmarkEnd w:id="0"/>
    </w:p>
    <w:sectPr w:rsidR="003232F3" w:rsidRPr="001F5967" w:rsidSect="00CF5266">
      <w:footerReference w:type="default" r:id="rId14"/>
      <w:pgSz w:w="11906" w:h="16838"/>
      <w:pgMar w:top="709" w:right="567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3C80C" w14:textId="77777777" w:rsidR="001F67D9" w:rsidRDefault="001F67D9" w:rsidP="008D0144">
      <w:pPr>
        <w:spacing w:after="0" w:line="240" w:lineRule="auto"/>
      </w:pPr>
      <w:r>
        <w:separator/>
      </w:r>
    </w:p>
  </w:endnote>
  <w:endnote w:type="continuationSeparator" w:id="0">
    <w:p w14:paraId="63E936E7" w14:textId="77777777" w:rsidR="001F67D9" w:rsidRDefault="001F67D9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2C7A0" w14:textId="77777777" w:rsidR="001F67D9" w:rsidRDefault="001F67D9" w:rsidP="008D0144">
      <w:pPr>
        <w:spacing w:after="0" w:line="240" w:lineRule="auto"/>
      </w:pPr>
      <w:r>
        <w:separator/>
      </w:r>
    </w:p>
  </w:footnote>
  <w:footnote w:type="continuationSeparator" w:id="0">
    <w:p w14:paraId="233A9B38" w14:textId="77777777" w:rsidR="001F67D9" w:rsidRDefault="001F67D9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FCF"/>
    <w:multiLevelType w:val="hybridMultilevel"/>
    <w:tmpl w:val="4FD62F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29AD0858"/>
    <w:multiLevelType w:val="hybridMultilevel"/>
    <w:tmpl w:val="8C60EA8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AD1F84"/>
    <w:multiLevelType w:val="hybridMultilevel"/>
    <w:tmpl w:val="82B601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6E84"/>
    <w:rsid w:val="001670EE"/>
    <w:rsid w:val="00196190"/>
    <w:rsid w:val="001B1F4A"/>
    <w:rsid w:val="001C6B50"/>
    <w:rsid w:val="001E0B01"/>
    <w:rsid w:val="001F5967"/>
    <w:rsid w:val="001F67D9"/>
    <w:rsid w:val="0022002A"/>
    <w:rsid w:val="00222932"/>
    <w:rsid w:val="0023221B"/>
    <w:rsid w:val="00234AB0"/>
    <w:rsid w:val="00237F0D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1771D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00D16"/>
    <w:rsid w:val="0042121A"/>
    <w:rsid w:val="0043750E"/>
    <w:rsid w:val="0044174E"/>
    <w:rsid w:val="00457E79"/>
    <w:rsid w:val="00485602"/>
    <w:rsid w:val="0048622C"/>
    <w:rsid w:val="0048658D"/>
    <w:rsid w:val="00487FB1"/>
    <w:rsid w:val="00490275"/>
    <w:rsid w:val="00490B4C"/>
    <w:rsid w:val="004A5903"/>
    <w:rsid w:val="004C727D"/>
    <w:rsid w:val="004D356B"/>
    <w:rsid w:val="004F0228"/>
    <w:rsid w:val="004F0478"/>
    <w:rsid w:val="004F1437"/>
    <w:rsid w:val="005009ED"/>
    <w:rsid w:val="00502891"/>
    <w:rsid w:val="00523815"/>
    <w:rsid w:val="005369EF"/>
    <w:rsid w:val="00542D57"/>
    <w:rsid w:val="00557E4E"/>
    <w:rsid w:val="00585DE8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35AA0"/>
    <w:rsid w:val="00641041"/>
    <w:rsid w:val="00666025"/>
    <w:rsid w:val="00670BB2"/>
    <w:rsid w:val="006940FE"/>
    <w:rsid w:val="006A4738"/>
    <w:rsid w:val="006B00B2"/>
    <w:rsid w:val="006B2E8E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52822"/>
    <w:rsid w:val="00961E03"/>
    <w:rsid w:val="0096712F"/>
    <w:rsid w:val="009727B2"/>
    <w:rsid w:val="00975F0A"/>
    <w:rsid w:val="00985878"/>
    <w:rsid w:val="009A50DE"/>
    <w:rsid w:val="009B7563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87CBF"/>
    <w:rsid w:val="00AA3DFD"/>
    <w:rsid w:val="00AB026A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0455"/>
    <w:rsid w:val="00BB4DCD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CF5266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180C"/>
    <w:rsid w:val="00E5712C"/>
    <w:rsid w:val="00E84617"/>
    <w:rsid w:val="00E92C16"/>
    <w:rsid w:val="00EA09D8"/>
    <w:rsid w:val="00EB01ED"/>
    <w:rsid w:val="00EB1C74"/>
    <w:rsid w:val="00EC3911"/>
    <w:rsid w:val="00EC5EEF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fkp34vl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k.ru/group/6885059192427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34kadast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kk.rosree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FBDB7-C0EA-47B2-B1C3-1DFC1F43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4</cp:revision>
  <cp:lastPrinted>2023-03-15T08:17:00Z</cp:lastPrinted>
  <dcterms:created xsi:type="dcterms:W3CDTF">2023-09-01T12:20:00Z</dcterms:created>
  <dcterms:modified xsi:type="dcterms:W3CDTF">2023-09-01T12:22:00Z</dcterms:modified>
</cp:coreProperties>
</file>